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辞职流程及相关说明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一、本人亲笔手写辞职申请书,计算机打印无效。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二、本人填写勤务辅警离职审批表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（一）本表个人基本信息、合同、离职原因等内容可由离职者本人或工作人员据实填写；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（二）本人签名处须离职者本人亲笔签名；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（三）各单位意见应由主管领导签署并盖印本单位公章；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（四）本表原件由保安公司存档，复印件由用人单位（分局部门或派出所）备案。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三、勤务辅警离职审批表需由本人所在单位领导签字盖章。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四、本人持辞职申请书和勤务辅警离职审批表到公司勤务辅警办(海淀区海淀南路15号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303</w:t>
      </w:r>
      <w:r>
        <w:rPr>
          <w:rFonts w:hint="eastAsia" w:ascii="仿宋" w:hAnsi="仿宋" w:eastAsia="仿宋"/>
          <w:sz w:val="32"/>
          <w:szCs w:val="32"/>
        </w:rPr>
        <w:t>室)办理离职手续。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五、公司勤务辅警办为离职的勤务辅警出具</w:t>
      </w:r>
      <w:r>
        <w:rPr>
          <w:rFonts w:hint="eastAsia" w:ascii="仿宋" w:hAnsi="仿宋" w:eastAsia="仿宋"/>
          <w:bCs/>
          <w:sz w:val="32"/>
          <w:szCs w:val="32"/>
        </w:rPr>
        <w:t>解除或终止劳动合同（关系）证明书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4"/>
    <w:rsid w:val="000F6DA8"/>
    <w:rsid w:val="001D0F4F"/>
    <w:rsid w:val="0021101B"/>
    <w:rsid w:val="00232EB3"/>
    <w:rsid w:val="00371358"/>
    <w:rsid w:val="008C5A33"/>
    <w:rsid w:val="008E1518"/>
    <w:rsid w:val="009C72D4"/>
    <w:rsid w:val="00A67D02"/>
    <w:rsid w:val="00B15F4F"/>
    <w:rsid w:val="00BB642B"/>
    <w:rsid w:val="00CC5F52"/>
    <w:rsid w:val="00CC7371"/>
    <w:rsid w:val="00CE1838"/>
    <w:rsid w:val="2B0D69A7"/>
    <w:rsid w:val="37A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96</TotalTime>
  <ScaleCrop>false</ScaleCrop>
  <LinksUpToDate>false</LinksUpToDate>
  <CharactersWithSpaces>291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2018-08-09T06:47:00Z</dcterms:created>
  <dc:creator>lenovo</dc:creator>
  <cp:lastModifiedBy>谭小胖</cp:lastModifiedBy>
  <dcterms:modified xsi:type="dcterms:W3CDTF">2020-08-31T07:32:23Z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